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B5E2B1" w14:textId="62686A79" w:rsidR="003F1EA7" w:rsidRPr="003218C4" w:rsidRDefault="00E82B13" w:rsidP="003218C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218C4">
        <w:rPr>
          <w:rFonts w:ascii="Times New Roman" w:hAnsi="Times New Roman" w:cs="Times New Roman"/>
          <w:b/>
          <w:bCs/>
          <w:sz w:val="28"/>
          <w:szCs w:val="28"/>
        </w:rPr>
        <w:t>"Қала жолдары мен көшелерін жобалау негіздері "</w:t>
      </w:r>
    </w:p>
    <w:p w14:paraId="1FD60988" w14:textId="1B1C9041" w:rsidR="00E82B13" w:rsidRPr="003218C4" w:rsidRDefault="00E82B13" w:rsidP="00E82B13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1.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Қалалық жолдар. </w:t>
      </w:r>
      <w:r w:rsidR="00C62EF2">
        <w:rPr>
          <w:rFonts w:ascii="Times New Roman" w:hAnsi="Times New Roman" w:cs="Times New Roman"/>
          <w:sz w:val="28"/>
          <w:szCs w:val="28"/>
          <w:lang w:val="kk-KZ"/>
        </w:rPr>
        <w:t>Қалалық ж</w:t>
      </w:r>
      <w:r w:rsidRPr="003218C4">
        <w:rPr>
          <w:rFonts w:ascii="Times New Roman" w:hAnsi="Times New Roman" w:cs="Times New Roman"/>
          <w:sz w:val="28"/>
          <w:szCs w:val="28"/>
        </w:rPr>
        <w:t>олдары</w:t>
      </w:r>
      <w:r w:rsidR="00C62EF2">
        <w:rPr>
          <w:rFonts w:ascii="Times New Roman" w:hAnsi="Times New Roman" w:cs="Times New Roman"/>
          <w:sz w:val="28"/>
          <w:szCs w:val="28"/>
          <w:lang w:val="kk-KZ"/>
        </w:rPr>
        <w:t xml:space="preserve"> мен көшелерін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жоспарла</w:t>
      </w:r>
      <w:r w:rsidR="00C62EF2">
        <w:rPr>
          <w:rFonts w:ascii="Times New Roman" w:hAnsi="Times New Roman" w:cs="Times New Roman"/>
          <w:sz w:val="28"/>
          <w:szCs w:val="28"/>
          <w:lang w:val="kk-KZ"/>
        </w:rPr>
        <w:t xml:space="preserve">у </w:t>
      </w:r>
      <w:r w:rsidRPr="003218C4">
        <w:rPr>
          <w:rFonts w:ascii="Times New Roman" w:hAnsi="Times New Roman" w:cs="Times New Roman"/>
          <w:sz w:val="28"/>
          <w:szCs w:val="28"/>
        </w:rPr>
        <w:t>негізгі принциптері;</w:t>
      </w:r>
    </w:p>
    <w:p w14:paraId="71385AB4" w14:textId="77777777" w:rsidR="00E82B13" w:rsidRPr="003218C4" w:rsidRDefault="00E82B13" w:rsidP="00E82B13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2.</w:t>
      </w:r>
      <w:r w:rsidRPr="003218C4">
        <w:rPr>
          <w:rFonts w:ascii="Times New Roman" w:hAnsi="Times New Roman" w:cs="Times New Roman"/>
          <w:sz w:val="28"/>
          <w:szCs w:val="28"/>
        </w:rPr>
        <w:tab/>
        <w:t>Қалалық көлік және оның түрлері. Оларға қойылатын талаптар;</w:t>
      </w:r>
    </w:p>
    <w:p w14:paraId="19FCA35A" w14:textId="77777777" w:rsidR="00E82B13" w:rsidRPr="003218C4" w:rsidRDefault="00E82B13" w:rsidP="00E82B13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3.</w:t>
      </w:r>
      <w:r w:rsidRPr="003218C4">
        <w:rPr>
          <w:rFonts w:ascii="Times New Roman" w:hAnsi="Times New Roman" w:cs="Times New Roman"/>
          <w:sz w:val="28"/>
          <w:szCs w:val="28"/>
        </w:rPr>
        <w:tab/>
        <w:t>Қала аумағын жоспарлау. Қаланың бас жоспары;</w:t>
      </w:r>
    </w:p>
    <w:p w14:paraId="0C138632" w14:textId="77777777" w:rsidR="00E82B13" w:rsidRPr="003218C4" w:rsidRDefault="00E82B13" w:rsidP="00E82B13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4.</w:t>
      </w:r>
      <w:r w:rsidRPr="003218C4">
        <w:rPr>
          <w:rFonts w:ascii="Times New Roman" w:hAnsi="Times New Roman" w:cs="Times New Roman"/>
          <w:sz w:val="28"/>
          <w:szCs w:val="28"/>
        </w:rPr>
        <w:tab/>
        <w:t>Қала аумағын жоспарлау. Қалаларды жоспарлау жүйелері;</w:t>
      </w:r>
    </w:p>
    <w:p w14:paraId="5AC99420" w14:textId="42DAAA26" w:rsidR="00E82B13" w:rsidRPr="003218C4" w:rsidRDefault="00E82B13" w:rsidP="00E82B13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5.</w:t>
      </w:r>
      <w:r w:rsidRPr="003218C4">
        <w:rPr>
          <w:rFonts w:ascii="Times New Roman" w:hAnsi="Times New Roman" w:cs="Times New Roman"/>
          <w:sz w:val="28"/>
          <w:szCs w:val="28"/>
        </w:rPr>
        <w:tab/>
        <w:t>Функционалдық аймақтау. Қала құрылысының функционалдық аймақтарының түрлері;</w:t>
      </w:r>
    </w:p>
    <w:p w14:paraId="393432EB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6.</w:t>
      </w:r>
      <w:r w:rsidRPr="003218C4">
        <w:rPr>
          <w:rFonts w:ascii="Times New Roman" w:hAnsi="Times New Roman" w:cs="Times New Roman"/>
          <w:sz w:val="28"/>
          <w:szCs w:val="28"/>
        </w:rPr>
        <w:tab/>
        <w:t>Елді мекендерді жоспарлау және салу жобаларын әзірлеу кезінде қала құрылысының функционалдық аймақтарының шекарасын орнату;</w:t>
      </w:r>
    </w:p>
    <w:p w14:paraId="22922436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7.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Функционалдық аймақтау. Қала құрылысының функционалдық аймақтарының шекарасын белгілеу принциптері;</w:t>
      </w:r>
    </w:p>
    <w:p w14:paraId="5B83DFFE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8.</w:t>
      </w:r>
      <w:r w:rsidRPr="003218C4">
        <w:rPr>
          <w:rFonts w:ascii="Times New Roman" w:hAnsi="Times New Roman" w:cs="Times New Roman"/>
          <w:sz w:val="28"/>
          <w:szCs w:val="28"/>
        </w:rPr>
        <w:tab/>
        <w:t>Тұрғын аймақтың аумағын ұйымдастыру. Қала аумағының жоспарлау схемалары;</w:t>
      </w:r>
    </w:p>
    <w:p w14:paraId="6D34EBD6" w14:textId="3AC9DC1C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9.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Функционалдық-жоспарлы тұрғын үйлер - кварталдар (шағын аудандар) түрінде тұрғын үй  аумағын ұйымдастыру;</w:t>
      </w:r>
    </w:p>
    <w:p w14:paraId="59BE49F9" w14:textId="101C873B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10.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Тұрғын аудан-функционалдық – жоспарлы тұрғын үй құрылысы түрінде тұрғын үй аумағын ұйымдастыру;</w:t>
      </w:r>
    </w:p>
    <w:p w14:paraId="25E75B0F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11.</w:t>
      </w:r>
      <w:r w:rsidRPr="003218C4">
        <w:rPr>
          <w:rFonts w:ascii="Times New Roman" w:hAnsi="Times New Roman" w:cs="Times New Roman"/>
          <w:sz w:val="28"/>
          <w:szCs w:val="28"/>
        </w:rPr>
        <w:tab/>
        <w:t>Көлік және көше-жол желісі. Қалалық жолдар мен көшелерді жобалау кезіндегі көлік және көше-жол желісі;</w:t>
      </w:r>
    </w:p>
    <w:p w14:paraId="379D1F39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12.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аумағын жоспарлау. Қала аумағын жоспарлау кезінде көшелер мен жолдар желісі;</w:t>
      </w:r>
    </w:p>
    <w:p w14:paraId="21C3A035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13.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аумағын жоспарлау. Қоғамдық жолаушылар көлігі және жаяу жүргіншілер қозғалысы желісі;</w:t>
      </w:r>
    </w:p>
    <w:p w14:paraId="68E5C434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14.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аумағын жоспарлау кезінде көшелер мен жолдар желісі. Қалалық жолдар мен көшелерді жіктеу;</w:t>
      </w:r>
    </w:p>
    <w:p w14:paraId="6FEFAD2F" w14:textId="123A6618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15.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Жылдамдық қозғалыс</w:t>
      </w:r>
      <w:r w:rsidR="005913DB">
        <w:rPr>
          <w:rFonts w:ascii="Times New Roman" w:hAnsi="Times New Roman" w:cs="Times New Roman"/>
          <w:sz w:val="28"/>
          <w:szCs w:val="28"/>
          <w:lang w:val="kk-KZ"/>
        </w:rPr>
        <w:t>ты</w:t>
      </w:r>
      <w:r w:rsidRPr="003218C4">
        <w:rPr>
          <w:rFonts w:ascii="Times New Roman" w:hAnsi="Times New Roman" w:cs="Times New Roman"/>
          <w:sz w:val="28"/>
          <w:szCs w:val="28"/>
        </w:rPr>
        <w:t xml:space="preserve"> магистральдық жолдарының негізгі мақсаты мен есептік параметрлері;</w:t>
      </w:r>
    </w:p>
    <w:p w14:paraId="70CD6AEF" w14:textId="58478FBD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16.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5913DB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3218C4">
        <w:rPr>
          <w:rFonts w:ascii="Times New Roman" w:hAnsi="Times New Roman" w:cs="Times New Roman"/>
          <w:sz w:val="28"/>
          <w:szCs w:val="28"/>
        </w:rPr>
        <w:t>озғалысы</w:t>
      </w:r>
      <w:r w:rsidR="005913DB">
        <w:rPr>
          <w:rFonts w:ascii="Times New Roman" w:hAnsi="Times New Roman" w:cs="Times New Roman"/>
          <w:sz w:val="28"/>
          <w:szCs w:val="28"/>
          <w:lang w:val="kk-KZ"/>
        </w:rPr>
        <w:t xml:space="preserve"> реттелген</w:t>
      </w:r>
      <w:r w:rsidRPr="003218C4">
        <w:rPr>
          <w:rFonts w:ascii="Times New Roman" w:hAnsi="Times New Roman" w:cs="Times New Roman"/>
          <w:sz w:val="28"/>
          <w:szCs w:val="28"/>
        </w:rPr>
        <w:t xml:space="preserve"> магистральдық жолдарының негізгі мақсаты мен есептік параметрлері;</w:t>
      </w:r>
    </w:p>
    <w:p w14:paraId="138C4A1D" w14:textId="29B63929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17.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5913DB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3218C4">
        <w:rPr>
          <w:rFonts w:ascii="Times New Roman" w:hAnsi="Times New Roman" w:cs="Times New Roman"/>
          <w:sz w:val="28"/>
          <w:szCs w:val="28"/>
        </w:rPr>
        <w:t>озғалысы</w:t>
      </w:r>
      <w:r w:rsidR="005913DB">
        <w:rPr>
          <w:rFonts w:ascii="Times New Roman" w:hAnsi="Times New Roman" w:cs="Times New Roman"/>
          <w:sz w:val="28"/>
          <w:szCs w:val="28"/>
          <w:lang w:val="kk-KZ"/>
        </w:rPr>
        <w:t xml:space="preserve"> үздіксіз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жалпы қалалық маңызы бар магистральдық көшелерінің негізгі мақсаты мен есептік параметрлері;</w:t>
      </w:r>
    </w:p>
    <w:p w14:paraId="0803F49C" w14:textId="7BAEC943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lastRenderedPageBreak/>
        <w:t>18.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311987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3218C4">
        <w:rPr>
          <w:rFonts w:ascii="Times New Roman" w:hAnsi="Times New Roman" w:cs="Times New Roman"/>
          <w:sz w:val="28"/>
          <w:szCs w:val="28"/>
        </w:rPr>
        <w:t>озғалысы</w:t>
      </w:r>
      <w:r w:rsidR="00311987">
        <w:rPr>
          <w:rFonts w:ascii="Times New Roman" w:hAnsi="Times New Roman" w:cs="Times New Roman"/>
          <w:sz w:val="28"/>
          <w:szCs w:val="28"/>
          <w:lang w:val="kk-KZ"/>
        </w:rPr>
        <w:t xml:space="preserve"> реттелген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жалпы қалалық маңызы бар магистральдық көшелерінің негізгі мақсаты мен есептік параметрлері;</w:t>
      </w:r>
    </w:p>
    <w:p w14:paraId="1ACBAF62" w14:textId="68A9D50F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19.</w:t>
      </w:r>
      <w:r w:rsidRPr="003218C4">
        <w:rPr>
          <w:rFonts w:ascii="Times New Roman" w:hAnsi="Times New Roman" w:cs="Times New Roman"/>
          <w:sz w:val="28"/>
          <w:szCs w:val="28"/>
        </w:rPr>
        <w:tab/>
        <w:t>Қалалық көшелер мен жолдар</w:t>
      </w:r>
      <w:r w:rsidR="006B1643">
        <w:rPr>
          <w:rFonts w:ascii="Times New Roman" w:hAnsi="Times New Roman" w:cs="Times New Roman"/>
          <w:sz w:val="28"/>
          <w:szCs w:val="28"/>
          <w:lang w:val="kk-KZ"/>
        </w:rPr>
        <w:t>ды тағ</w:t>
      </w:r>
      <w:r w:rsidRPr="003218C4">
        <w:rPr>
          <w:rFonts w:ascii="Times New Roman" w:hAnsi="Times New Roman" w:cs="Times New Roman"/>
          <w:sz w:val="28"/>
          <w:szCs w:val="28"/>
        </w:rPr>
        <w:t>а</w:t>
      </w:r>
      <w:r w:rsidR="006B1643">
        <w:rPr>
          <w:rFonts w:ascii="Times New Roman" w:hAnsi="Times New Roman" w:cs="Times New Roman"/>
          <w:sz w:val="28"/>
          <w:szCs w:val="28"/>
          <w:lang w:val="kk-KZ"/>
        </w:rPr>
        <w:t>йындау және оларға</w:t>
      </w:r>
      <w:r w:rsidRPr="003218C4">
        <w:rPr>
          <w:rFonts w:ascii="Times New Roman" w:hAnsi="Times New Roman" w:cs="Times New Roman"/>
          <w:sz w:val="28"/>
          <w:szCs w:val="28"/>
        </w:rPr>
        <w:t xml:space="preserve"> қойылатын талаптар;</w:t>
      </w:r>
    </w:p>
    <w:p w14:paraId="13140A9C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20.</w:t>
      </w:r>
      <w:r w:rsidRPr="003218C4">
        <w:rPr>
          <w:rFonts w:ascii="Times New Roman" w:hAnsi="Times New Roman" w:cs="Times New Roman"/>
          <w:sz w:val="28"/>
          <w:szCs w:val="28"/>
        </w:rPr>
        <w:tab/>
        <w:t>Қалалық автомобиль магистральдары;</w:t>
      </w:r>
    </w:p>
    <w:p w14:paraId="02E7CB82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21.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Қалалық жолдар мен көшелердің есептік параметрлері;</w:t>
      </w:r>
    </w:p>
    <w:p w14:paraId="1176DC9F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22.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көшелері мен жолдардың негізгі элементтері;</w:t>
      </w:r>
    </w:p>
    <w:p w14:paraId="4514776F" w14:textId="57F4884F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23.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Қалалық жолдар мен көшелердің жүру бөлігі мен тротуарлары. Оларға қойылатын талаптар;</w:t>
      </w:r>
    </w:p>
    <w:p w14:paraId="7A25D76C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24.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Қалалық жолдар мен көшелердің бөлу жолақтары. Оларға қойылатын талаптар;</w:t>
      </w:r>
    </w:p>
    <w:p w14:paraId="18C64126" w14:textId="01A931B4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25.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Трамвай жолдары. Қала аумағының алаңдары мен </w:t>
      </w:r>
      <w:r w:rsidR="00991FB1">
        <w:rPr>
          <w:rFonts w:ascii="Times New Roman" w:hAnsi="Times New Roman" w:cs="Times New Roman"/>
          <w:sz w:val="28"/>
          <w:szCs w:val="28"/>
          <w:lang w:val="kk-KZ"/>
        </w:rPr>
        <w:t xml:space="preserve">көше </w:t>
      </w:r>
      <w:r w:rsidRPr="003218C4">
        <w:rPr>
          <w:rFonts w:ascii="Times New Roman" w:hAnsi="Times New Roman" w:cs="Times New Roman"/>
          <w:sz w:val="28"/>
          <w:szCs w:val="28"/>
        </w:rPr>
        <w:t>қиылыс</w:t>
      </w:r>
      <w:r w:rsidR="00991FB1">
        <w:rPr>
          <w:rFonts w:ascii="Times New Roman" w:hAnsi="Times New Roman" w:cs="Times New Roman"/>
          <w:sz w:val="28"/>
          <w:szCs w:val="28"/>
          <w:lang w:val="kk-KZ"/>
        </w:rPr>
        <w:t>қандары</w:t>
      </w:r>
      <w:r w:rsidRPr="003218C4">
        <w:rPr>
          <w:rFonts w:ascii="Times New Roman" w:hAnsi="Times New Roman" w:cs="Times New Roman"/>
          <w:sz w:val="28"/>
          <w:szCs w:val="28"/>
        </w:rPr>
        <w:t>;</w:t>
      </w:r>
    </w:p>
    <w:p w14:paraId="08BE0C79" w14:textId="79A9ECE6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26.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Көлденең </w:t>
      </w:r>
      <w:r w:rsidR="00991FB1">
        <w:rPr>
          <w:rFonts w:ascii="Times New Roman" w:hAnsi="Times New Roman" w:cs="Times New Roman"/>
          <w:sz w:val="28"/>
          <w:szCs w:val="28"/>
          <w:lang w:val="kk-KZ"/>
        </w:rPr>
        <w:t>бейнелері</w:t>
      </w:r>
      <w:r w:rsidRPr="003218C4">
        <w:rPr>
          <w:rFonts w:ascii="Times New Roman" w:hAnsi="Times New Roman" w:cs="Times New Roman"/>
          <w:sz w:val="28"/>
          <w:szCs w:val="28"/>
        </w:rPr>
        <w:t xml:space="preserve">. Қала көшелерінің көлденең </w:t>
      </w:r>
      <w:r w:rsidR="00991FB1">
        <w:rPr>
          <w:rFonts w:ascii="Times New Roman" w:hAnsi="Times New Roman" w:cs="Times New Roman"/>
          <w:sz w:val="28"/>
          <w:szCs w:val="28"/>
          <w:lang w:val="kk-KZ"/>
        </w:rPr>
        <w:t>бейнелерін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жобалау;</w:t>
      </w:r>
    </w:p>
    <w:p w14:paraId="7DF1443C" w14:textId="36096058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27.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Көлденең </w:t>
      </w:r>
      <w:r w:rsidR="00991FB1">
        <w:rPr>
          <w:rFonts w:ascii="Times New Roman" w:hAnsi="Times New Roman" w:cs="Times New Roman"/>
          <w:sz w:val="28"/>
          <w:szCs w:val="28"/>
          <w:lang w:val="kk-KZ"/>
        </w:rPr>
        <w:t>бейнелер</w:t>
      </w:r>
      <w:r w:rsidRPr="003218C4">
        <w:rPr>
          <w:rFonts w:ascii="Times New Roman" w:hAnsi="Times New Roman" w:cs="Times New Roman"/>
          <w:sz w:val="28"/>
          <w:szCs w:val="28"/>
        </w:rPr>
        <w:t>. Қалалық көшенің жүру бөлігі мен тротуарларының енін есептеу;</w:t>
      </w:r>
    </w:p>
    <w:p w14:paraId="2BD3C089" w14:textId="68639C93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28.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Көлденең </w:t>
      </w:r>
      <w:r w:rsidR="00991FB1">
        <w:rPr>
          <w:rFonts w:ascii="Times New Roman" w:hAnsi="Times New Roman" w:cs="Times New Roman"/>
          <w:sz w:val="28"/>
          <w:szCs w:val="28"/>
          <w:lang w:val="kk-KZ"/>
        </w:rPr>
        <w:t>бейнелер</w:t>
      </w:r>
      <w:r w:rsidRPr="003218C4">
        <w:rPr>
          <w:rFonts w:ascii="Times New Roman" w:hAnsi="Times New Roman" w:cs="Times New Roman"/>
          <w:sz w:val="28"/>
          <w:szCs w:val="28"/>
        </w:rPr>
        <w:t xml:space="preserve">. Қала жолдары, көшелер мен магистральдардың үлгілік көлденең </w:t>
      </w:r>
      <w:r w:rsidR="00991FB1">
        <w:rPr>
          <w:rFonts w:ascii="Times New Roman" w:hAnsi="Times New Roman" w:cs="Times New Roman"/>
          <w:sz w:val="28"/>
          <w:szCs w:val="28"/>
          <w:lang w:val="kk-KZ"/>
        </w:rPr>
        <w:t>қималары</w:t>
      </w:r>
      <w:r w:rsidRPr="003218C4">
        <w:rPr>
          <w:rFonts w:ascii="Times New Roman" w:hAnsi="Times New Roman" w:cs="Times New Roman"/>
          <w:sz w:val="28"/>
          <w:szCs w:val="28"/>
        </w:rPr>
        <w:t>;</w:t>
      </w:r>
    </w:p>
    <w:p w14:paraId="758E22A8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29.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Трамвай жолдары. Қалалық көшеде трамвай жолдарын орналастыру;</w:t>
      </w:r>
    </w:p>
    <w:p w14:paraId="5B1E17CA" w14:textId="7B277874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30.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Қалалық көшенің жоспары мен бойлық </w:t>
      </w:r>
      <w:r w:rsidR="000E19A8">
        <w:rPr>
          <w:rFonts w:ascii="Times New Roman" w:hAnsi="Times New Roman" w:cs="Times New Roman"/>
          <w:sz w:val="28"/>
          <w:szCs w:val="28"/>
          <w:lang w:val="kk-KZ"/>
        </w:rPr>
        <w:t>қимасы</w:t>
      </w:r>
      <w:r w:rsidRPr="003218C4">
        <w:rPr>
          <w:rFonts w:ascii="Times New Roman" w:hAnsi="Times New Roman" w:cs="Times New Roman"/>
          <w:sz w:val="28"/>
          <w:szCs w:val="28"/>
        </w:rPr>
        <w:t>. Көше жоспар</w:t>
      </w:r>
      <w:r w:rsidR="000E19A8">
        <w:rPr>
          <w:rFonts w:ascii="Times New Roman" w:hAnsi="Times New Roman" w:cs="Times New Roman"/>
          <w:sz w:val="28"/>
          <w:szCs w:val="28"/>
          <w:lang w:val="kk-KZ"/>
        </w:rPr>
        <w:t>ы мен</w:t>
      </w:r>
      <w:r w:rsidRPr="003218C4">
        <w:rPr>
          <w:rFonts w:ascii="Times New Roman" w:hAnsi="Times New Roman" w:cs="Times New Roman"/>
          <w:sz w:val="28"/>
          <w:szCs w:val="28"/>
        </w:rPr>
        <w:t xml:space="preserve"> бойлық </w:t>
      </w:r>
      <w:r w:rsidR="000E19A8">
        <w:rPr>
          <w:rFonts w:ascii="Times New Roman" w:hAnsi="Times New Roman" w:cs="Times New Roman"/>
          <w:sz w:val="28"/>
          <w:szCs w:val="28"/>
          <w:lang w:val="kk-KZ"/>
        </w:rPr>
        <w:t>қиманы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жобалау ерекшеліктері;</w:t>
      </w:r>
    </w:p>
    <w:p w14:paraId="71DB6992" w14:textId="16D5BC59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31.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Қалалық көшенің жоспары мен бойлық </w:t>
      </w:r>
      <w:r w:rsidR="000E19A8">
        <w:rPr>
          <w:rFonts w:ascii="Times New Roman" w:hAnsi="Times New Roman" w:cs="Times New Roman"/>
          <w:sz w:val="28"/>
          <w:szCs w:val="28"/>
          <w:lang w:val="kk-KZ"/>
        </w:rPr>
        <w:t>қимасы</w:t>
      </w:r>
      <w:r w:rsidRPr="003218C4">
        <w:rPr>
          <w:rFonts w:ascii="Times New Roman" w:hAnsi="Times New Roman" w:cs="Times New Roman"/>
          <w:sz w:val="28"/>
          <w:szCs w:val="28"/>
        </w:rPr>
        <w:t xml:space="preserve">. Жоспар және бойлық </w:t>
      </w:r>
      <w:r w:rsidR="000E19A8">
        <w:rPr>
          <w:rFonts w:ascii="Times New Roman" w:hAnsi="Times New Roman" w:cs="Times New Roman"/>
          <w:sz w:val="28"/>
          <w:szCs w:val="28"/>
          <w:lang w:val="kk-KZ"/>
        </w:rPr>
        <w:t>қимасы</w:t>
      </w:r>
      <w:r w:rsidRPr="003218C4">
        <w:rPr>
          <w:rFonts w:ascii="Times New Roman" w:hAnsi="Times New Roman" w:cs="Times New Roman"/>
          <w:sz w:val="28"/>
          <w:szCs w:val="28"/>
        </w:rPr>
        <w:t xml:space="preserve"> элементтерінің нормативтік параметрлері; </w:t>
      </w:r>
    </w:p>
    <w:p w14:paraId="096DEF51" w14:textId="23FE79CB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32.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Қалалық көшенің бойлық </w:t>
      </w:r>
      <w:r w:rsidR="000E19A8">
        <w:rPr>
          <w:rFonts w:ascii="Times New Roman" w:hAnsi="Times New Roman" w:cs="Times New Roman"/>
          <w:sz w:val="28"/>
          <w:szCs w:val="28"/>
          <w:lang w:val="kk-KZ"/>
        </w:rPr>
        <w:t>қимасы</w:t>
      </w:r>
      <w:r w:rsidRPr="003218C4">
        <w:rPr>
          <w:rFonts w:ascii="Times New Roman" w:hAnsi="Times New Roman" w:cs="Times New Roman"/>
          <w:sz w:val="28"/>
          <w:szCs w:val="28"/>
        </w:rPr>
        <w:t xml:space="preserve">. Бойлық </w:t>
      </w:r>
      <w:r w:rsidR="000E19A8">
        <w:rPr>
          <w:rFonts w:ascii="Times New Roman" w:hAnsi="Times New Roman" w:cs="Times New Roman"/>
          <w:sz w:val="28"/>
          <w:szCs w:val="28"/>
          <w:lang w:val="kk-KZ"/>
        </w:rPr>
        <w:t>қимада</w:t>
      </w:r>
      <w:r w:rsidRPr="003218C4">
        <w:rPr>
          <w:rFonts w:ascii="Times New Roman" w:hAnsi="Times New Roman" w:cs="Times New Roman"/>
          <w:sz w:val="28"/>
          <w:szCs w:val="28"/>
        </w:rPr>
        <w:t xml:space="preserve"> қызыл сызық</w:t>
      </w:r>
      <w:r w:rsidR="000E19A8">
        <w:rPr>
          <w:rFonts w:ascii="Times New Roman" w:hAnsi="Times New Roman" w:cs="Times New Roman"/>
          <w:sz w:val="28"/>
          <w:szCs w:val="28"/>
          <w:lang w:val="kk-KZ"/>
        </w:rPr>
        <w:t>ты</w:t>
      </w:r>
      <w:r w:rsidRPr="003218C4">
        <w:rPr>
          <w:rFonts w:ascii="Times New Roman" w:hAnsi="Times New Roman" w:cs="Times New Roman"/>
          <w:sz w:val="28"/>
          <w:szCs w:val="28"/>
        </w:rPr>
        <w:t xml:space="preserve"> салу принциптері;</w:t>
      </w:r>
    </w:p>
    <w:p w14:paraId="5982B1D8" w14:textId="51FB9566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33.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аумағын жоспарлау. Қиылысатын магистральдармен көшелердің жоспары мен бойлық </w:t>
      </w:r>
      <w:r w:rsidR="000E19A8">
        <w:rPr>
          <w:rFonts w:ascii="Times New Roman" w:hAnsi="Times New Roman" w:cs="Times New Roman"/>
          <w:sz w:val="28"/>
          <w:szCs w:val="28"/>
          <w:lang w:val="kk-KZ"/>
        </w:rPr>
        <w:t>қималарын</w:t>
      </w:r>
      <w:r w:rsidRPr="003218C4">
        <w:rPr>
          <w:rFonts w:ascii="Times New Roman" w:hAnsi="Times New Roman" w:cs="Times New Roman"/>
          <w:sz w:val="28"/>
          <w:szCs w:val="28"/>
        </w:rPr>
        <w:t xml:space="preserve"> байланыстыру;</w:t>
      </w:r>
    </w:p>
    <w:p w14:paraId="05ED86E3" w14:textId="2AC97C5E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34.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 Қала аумағын жоспарлау. Көшелердің бойлық </w:t>
      </w:r>
      <w:r w:rsidR="00E863B5">
        <w:rPr>
          <w:rFonts w:ascii="Times New Roman" w:hAnsi="Times New Roman" w:cs="Times New Roman"/>
          <w:sz w:val="28"/>
          <w:szCs w:val="28"/>
          <w:lang w:val="kk-KZ"/>
        </w:rPr>
        <w:t>қимасы мен</w:t>
      </w:r>
      <w:r w:rsidRPr="003218C4">
        <w:rPr>
          <w:rFonts w:ascii="Times New Roman" w:hAnsi="Times New Roman" w:cs="Times New Roman"/>
          <w:sz w:val="28"/>
          <w:szCs w:val="28"/>
        </w:rPr>
        <w:t xml:space="preserve"> қиылысатын магистральдарды орналастыруға қойылатын талаптар;</w:t>
      </w:r>
    </w:p>
    <w:p w14:paraId="311CF893" w14:textId="1958AD46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35.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 Қалалық жолдар мен көшелердің қиылысы. Оларға қойылатын талаптар;</w:t>
      </w:r>
    </w:p>
    <w:p w14:paraId="552F2699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36.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Қалалық көшеде көрінуді қамтамасыз ету. Көріну үшбұрышы ұғымы ("жаяу жүргінші-көлік", "Көлік-көлік"»);</w:t>
      </w:r>
    </w:p>
    <w:p w14:paraId="0CE892F4" w14:textId="1F7FAF8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lastRenderedPageBreak/>
        <w:t>37.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аумағын жоспарлау. Жаяу жүргіншілер өт</w:t>
      </w:r>
      <w:r w:rsidR="006B7D58">
        <w:rPr>
          <w:rFonts w:ascii="Times New Roman" w:hAnsi="Times New Roman" w:cs="Times New Roman"/>
          <w:sz w:val="28"/>
          <w:szCs w:val="28"/>
          <w:lang w:val="kk-KZ"/>
        </w:rPr>
        <w:t>п</w:t>
      </w:r>
      <w:r w:rsidRPr="003218C4">
        <w:rPr>
          <w:rFonts w:ascii="Times New Roman" w:hAnsi="Times New Roman" w:cs="Times New Roman"/>
          <w:sz w:val="28"/>
          <w:szCs w:val="28"/>
        </w:rPr>
        <w:t>елерін орналастыру;</w:t>
      </w:r>
    </w:p>
    <w:p w14:paraId="515A462C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38.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Жаяу жүргіншілер аумағы. Жаяу жүргіншілер өтпелерінің конструкциялары;</w:t>
      </w:r>
    </w:p>
    <w:p w14:paraId="0F42F448" w14:textId="5B15F7E2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39.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Көше қиылыстары мен </w:t>
      </w:r>
      <w:r w:rsidR="00FE23C5">
        <w:rPr>
          <w:rFonts w:ascii="Times New Roman" w:hAnsi="Times New Roman" w:cs="Times New Roman"/>
          <w:sz w:val="28"/>
          <w:szCs w:val="28"/>
          <w:lang w:val="kk-KZ"/>
        </w:rPr>
        <w:t>түйіскендері</w:t>
      </w:r>
      <w:r w:rsidRPr="003218C4">
        <w:rPr>
          <w:rFonts w:ascii="Times New Roman" w:hAnsi="Times New Roman" w:cs="Times New Roman"/>
          <w:sz w:val="28"/>
          <w:szCs w:val="28"/>
        </w:rPr>
        <w:t xml:space="preserve">. Қиылыстар мен </w:t>
      </w:r>
      <w:r w:rsidR="00FE23C5">
        <w:rPr>
          <w:rFonts w:ascii="Times New Roman" w:hAnsi="Times New Roman" w:cs="Times New Roman"/>
          <w:sz w:val="28"/>
          <w:szCs w:val="28"/>
          <w:lang w:val="kk-KZ"/>
        </w:rPr>
        <w:t>түйісулерді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жіктеу;</w:t>
      </w:r>
    </w:p>
    <w:p w14:paraId="79FC1CDC" w14:textId="7DB60EB8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40.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Әртүрлі деңгейлердегі қиылыстар. Оларға қойылатын талаптар;</w:t>
      </w:r>
    </w:p>
    <w:p w14:paraId="3D6B7948" w14:textId="49E3A4F2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41.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көшелеріндегі қиылыстар мен </w:t>
      </w:r>
      <w:r w:rsidR="008F2058">
        <w:rPr>
          <w:rFonts w:ascii="Times New Roman" w:hAnsi="Times New Roman" w:cs="Times New Roman"/>
          <w:sz w:val="28"/>
          <w:szCs w:val="28"/>
          <w:lang w:val="kk-KZ"/>
        </w:rPr>
        <w:t>түйіскендер</w:t>
      </w:r>
      <w:r w:rsidRPr="003218C4">
        <w:rPr>
          <w:rFonts w:ascii="Times New Roman" w:hAnsi="Times New Roman" w:cs="Times New Roman"/>
          <w:sz w:val="28"/>
          <w:szCs w:val="28"/>
        </w:rPr>
        <w:t>. Қала көшелерінде</w:t>
      </w:r>
      <w:r w:rsidR="008F2058">
        <w:rPr>
          <w:rFonts w:ascii="Times New Roman" w:hAnsi="Times New Roman" w:cs="Times New Roman"/>
          <w:sz w:val="28"/>
          <w:szCs w:val="28"/>
          <w:lang w:val="kk-KZ"/>
        </w:rPr>
        <w:t>гі</w:t>
      </w:r>
      <w:r w:rsidRPr="003218C4">
        <w:rPr>
          <w:rFonts w:ascii="Times New Roman" w:hAnsi="Times New Roman" w:cs="Times New Roman"/>
          <w:sz w:val="28"/>
          <w:szCs w:val="28"/>
        </w:rPr>
        <w:t xml:space="preserve"> қиылыстар мен </w:t>
      </w:r>
      <w:r w:rsidR="008F2058">
        <w:rPr>
          <w:rFonts w:ascii="Times New Roman" w:hAnsi="Times New Roman" w:cs="Times New Roman"/>
          <w:sz w:val="28"/>
          <w:szCs w:val="28"/>
          <w:lang w:val="kk-KZ"/>
        </w:rPr>
        <w:t>түйіскендерді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жобалау және </w:t>
      </w:r>
      <w:r w:rsidR="008F2058">
        <w:rPr>
          <w:rFonts w:ascii="Times New Roman" w:hAnsi="Times New Roman" w:cs="Times New Roman"/>
          <w:sz w:val="28"/>
          <w:szCs w:val="28"/>
          <w:lang w:val="kk-KZ"/>
        </w:rPr>
        <w:t xml:space="preserve">оларды </w:t>
      </w:r>
      <w:r w:rsidRPr="003218C4">
        <w:rPr>
          <w:rFonts w:ascii="Times New Roman" w:hAnsi="Times New Roman" w:cs="Times New Roman"/>
          <w:sz w:val="28"/>
          <w:szCs w:val="28"/>
        </w:rPr>
        <w:t>орналастыру ерекшеліктері;</w:t>
      </w:r>
    </w:p>
    <w:p w14:paraId="5F18A07D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42.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Аялдама пункттері. Аялдама пункттерін орналастыру кезіндегі нормативтік деректер;</w:t>
      </w:r>
    </w:p>
    <w:p w14:paraId="4ED1B360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43.</w:t>
      </w:r>
      <w:r w:rsidRPr="003218C4">
        <w:rPr>
          <w:rFonts w:ascii="Times New Roman" w:hAnsi="Times New Roman" w:cs="Times New Roman"/>
          <w:sz w:val="28"/>
          <w:szCs w:val="28"/>
        </w:rPr>
        <w:tab/>
        <w:t>Көлік қозғалысының қауіпсіздігі.  Қала аумағын жоспарлау кезінде көлік және жаяу жүргіншілер қозғалысының қауіпсіздігін қамтамасыз ету;</w:t>
      </w:r>
    </w:p>
    <w:p w14:paraId="5DDB4D27" w14:textId="77777777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44.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Аялдама пункттері. Көлік және жаяу жүргіншілер қозғалысының қауіпсіздігін қамтамасыз ету;</w:t>
      </w:r>
    </w:p>
    <w:p w14:paraId="4C5F9EEE" w14:textId="515707EE" w:rsidR="001A281A" w:rsidRPr="003218C4" w:rsidRDefault="001A281A" w:rsidP="001A281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45.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көшелері мен магистральдарды көгалдандыру. Қала көшелері мен магистральдарды көгалдандыру принциптері;</w:t>
      </w:r>
    </w:p>
    <w:p w14:paraId="6306A97E" w14:textId="77777777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46.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Көшелерді көгалдандыру бойынша талаптарды есепке ала отырып көлденең кескінді жобалау. Қала көшелері мен магистральдарды көгалдандыру кезінде нормативтік мәліметтерді есепке алу;</w:t>
      </w:r>
    </w:p>
    <w:p w14:paraId="11A137FE" w14:textId="77777777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47.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Қалалық көшелер мен магистральдарды жарықтандыру. Қала көшелері мен магистральдарды жарықтандыру принциптері;</w:t>
      </w:r>
    </w:p>
    <w:p w14:paraId="70EDD05B" w14:textId="3677D870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48.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көшелерінің көлденең </w:t>
      </w:r>
      <w:r w:rsidR="00AA5174">
        <w:rPr>
          <w:rFonts w:ascii="Times New Roman" w:hAnsi="Times New Roman" w:cs="Times New Roman"/>
          <w:sz w:val="28"/>
          <w:szCs w:val="28"/>
          <w:lang w:val="kk-KZ"/>
        </w:rPr>
        <w:t>қималары</w:t>
      </w:r>
      <w:r w:rsidRPr="003218C4">
        <w:rPr>
          <w:rFonts w:ascii="Times New Roman" w:hAnsi="Times New Roman" w:cs="Times New Roman"/>
          <w:sz w:val="28"/>
          <w:szCs w:val="28"/>
        </w:rPr>
        <w:t>. Көшелерді жарықтандыру бойынша талаптарды есепке ала отырып көлденең кескінді жобалау;</w:t>
      </w:r>
    </w:p>
    <w:p w14:paraId="6E5F1F07" w14:textId="77777777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49.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Инженерлік коммуникациялар. Қала көшелері мен магистральдардың инженерлік коммуникацияларының ерекшеліктері;</w:t>
      </w:r>
    </w:p>
    <w:p w14:paraId="12D81406" w14:textId="0FEA7674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50.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Инженерлік коммуникациялардың құрылымы бойынша талаптарды ескере отырып, көлденең </w:t>
      </w:r>
      <w:r w:rsidR="00AA5174">
        <w:rPr>
          <w:rFonts w:ascii="Times New Roman" w:hAnsi="Times New Roman" w:cs="Times New Roman"/>
          <w:sz w:val="28"/>
          <w:szCs w:val="28"/>
          <w:lang w:val="kk-KZ"/>
        </w:rPr>
        <w:t>қиманы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жобалау;</w:t>
      </w:r>
    </w:p>
    <w:p w14:paraId="42973308" w14:textId="48F82366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51.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Ті</w:t>
      </w:r>
      <w:r w:rsidR="00AA5174">
        <w:rPr>
          <w:rFonts w:ascii="Times New Roman" w:hAnsi="Times New Roman" w:cs="Times New Roman"/>
          <w:sz w:val="28"/>
          <w:szCs w:val="28"/>
          <w:lang w:val="kk-KZ"/>
        </w:rPr>
        <w:t>гінен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жоспарлау ерекшеліктері. Қала аумағын ті</w:t>
      </w:r>
      <w:r w:rsidR="00AA5174">
        <w:rPr>
          <w:rFonts w:ascii="Times New Roman" w:hAnsi="Times New Roman" w:cs="Times New Roman"/>
          <w:sz w:val="28"/>
          <w:szCs w:val="28"/>
          <w:lang w:val="kk-KZ"/>
        </w:rPr>
        <w:t>гінен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жоспарлау;</w:t>
      </w:r>
    </w:p>
    <w:p w14:paraId="3D8D80DD" w14:textId="5410CF2F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52.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көшелері мен жолдарын ті</w:t>
      </w:r>
      <w:r w:rsidR="00AA5174">
        <w:rPr>
          <w:rFonts w:ascii="Times New Roman" w:hAnsi="Times New Roman" w:cs="Times New Roman"/>
          <w:sz w:val="28"/>
          <w:szCs w:val="28"/>
          <w:lang w:val="kk-KZ"/>
        </w:rPr>
        <w:t>гінен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жоспарлау. Ті</w:t>
      </w:r>
      <w:r w:rsidR="00AA5174">
        <w:rPr>
          <w:rFonts w:ascii="Times New Roman" w:hAnsi="Times New Roman" w:cs="Times New Roman"/>
          <w:sz w:val="28"/>
          <w:szCs w:val="28"/>
          <w:lang w:val="kk-KZ"/>
        </w:rPr>
        <w:t>гінен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жоспарлау әдістері;</w:t>
      </w:r>
    </w:p>
    <w:p w14:paraId="789578A5" w14:textId="0F83C494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53.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Жобалау горизонталь әдісі. Қалаларда ті</w:t>
      </w:r>
      <w:r w:rsidR="00AA5174">
        <w:rPr>
          <w:rFonts w:ascii="Times New Roman" w:hAnsi="Times New Roman" w:cs="Times New Roman"/>
          <w:sz w:val="28"/>
          <w:szCs w:val="28"/>
          <w:lang w:val="kk-KZ"/>
        </w:rPr>
        <w:t>гінен</w:t>
      </w:r>
      <w:r w:rsidRPr="003218C4">
        <w:rPr>
          <w:rFonts w:ascii="Times New Roman" w:hAnsi="Times New Roman" w:cs="Times New Roman"/>
          <w:sz w:val="28"/>
          <w:szCs w:val="28"/>
        </w:rPr>
        <w:t xml:space="preserve"> жоспарлауды орындау кезіндегі  әдістің ерекшеліктері; </w:t>
      </w:r>
    </w:p>
    <w:p w14:paraId="19425465" w14:textId="77777777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54.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жолдары мен көшелерде жол </w:t>
      </w:r>
      <w:bookmarkStart w:id="0" w:name="_Hlk23371624"/>
      <w:r w:rsidRPr="003218C4">
        <w:rPr>
          <w:rFonts w:ascii="Times New Roman" w:hAnsi="Times New Roman" w:cs="Times New Roman"/>
          <w:sz w:val="28"/>
          <w:szCs w:val="28"/>
        </w:rPr>
        <w:t>төсемелері</w:t>
      </w:r>
      <w:bookmarkEnd w:id="0"/>
      <w:r w:rsidRPr="003218C4">
        <w:rPr>
          <w:rFonts w:ascii="Times New Roman" w:hAnsi="Times New Roman" w:cs="Times New Roman"/>
          <w:sz w:val="28"/>
          <w:szCs w:val="28"/>
        </w:rPr>
        <w:t>н жобалау ерекшеліктері;</w:t>
      </w:r>
    </w:p>
    <w:p w14:paraId="2EA27919" w14:textId="7DD4F3D4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lastRenderedPageBreak/>
        <w:t>55.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Жол </w:t>
      </w:r>
      <w:r w:rsidR="00AA5174" w:rsidRPr="00AA5174">
        <w:rPr>
          <w:rFonts w:ascii="Times New Roman" w:hAnsi="Times New Roman" w:cs="Times New Roman"/>
          <w:sz w:val="28"/>
          <w:szCs w:val="28"/>
        </w:rPr>
        <w:t>төсемелері</w:t>
      </w:r>
      <w:r w:rsidRPr="003218C4">
        <w:rPr>
          <w:rFonts w:ascii="Times New Roman" w:hAnsi="Times New Roman" w:cs="Times New Roman"/>
          <w:sz w:val="28"/>
          <w:szCs w:val="28"/>
        </w:rPr>
        <w:t>. Жол жамылғысының жіктелуі;</w:t>
      </w:r>
    </w:p>
    <w:p w14:paraId="653BCD54" w14:textId="0D4EA851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56.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Жол </w:t>
      </w:r>
      <w:r w:rsidR="00AA5174" w:rsidRPr="00AA5174">
        <w:rPr>
          <w:rFonts w:ascii="Times New Roman" w:hAnsi="Times New Roman" w:cs="Times New Roman"/>
          <w:sz w:val="28"/>
          <w:szCs w:val="28"/>
        </w:rPr>
        <w:t>төсемелері</w:t>
      </w:r>
      <w:r w:rsidRPr="003218C4">
        <w:rPr>
          <w:rFonts w:ascii="Times New Roman" w:hAnsi="Times New Roman" w:cs="Times New Roman"/>
          <w:sz w:val="28"/>
          <w:szCs w:val="28"/>
        </w:rPr>
        <w:t>. Жол жамылғысының конструкциясына әсер ету</w:t>
      </w:r>
      <w:r w:rsidR="00AA5174">
        <w:rPr>
          <w:rFonts w:ascii="Times New Roman" w:hAnsi="Times New Roman" w:cs="Times New Roman"/>
          <w:sz w:val="28"/>
          <w:szCs w:val="28"/>
          <w:lang w:val="kk-KZ"/>
        </w:rPr>
        <w:t>лер мен жүктемелері</w:t>
      </w:r>
      <w:r w:rsidRPr="003218C4">
        <w:rPr>
          <w:rFonts w:ascii="Times New Roman" w:hAnsi="Times New Roman" w:cs="Times New Roman"/>
          <w:sz w:val="28"/>
          <w:szCs w:val="28"/>
        </w:rPr>
        <w:t>;</w:t>
      </w:r>
    </w:p>
    <w:p w14:paraId="4240FCE9" w14:textId="0DF38E2F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57.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AA5174">
        <w:rPr>
          <w:rFonts w:ascii="Times New Roman" w:hAnsi="Times New Roman" w:cs="Times New Roman"/>
          <w:sz w:val="28"/>
          <w:szCs w:val="28"/>
          <w:lang w:val="kk-KZ"/>
        </w:rPr>
        <w:t>Жол төсемесін қ</w:t>
      </w:r>
      <w:r w:rsidRPr="003218C4">
        <w:rPr>
          <w:rFonts w:ascii="Times New Roman" w:hAnsi="Times New Roman" w:cs="Times New Roman"/>
          <w:sz w:val="28"/>
          <w:szCs w:val="28"/>
        </w:rPr>
        <w:t xml:space="preserve">ұрастыру және есептеу. Тротуарлар мен автомобиль тұрақтарындағы жол </w:t>
      </w:r>
      <w:r w:rsidR="00AA5174"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 w:rsidRPr="003218C4">
        <w:rPr>
          <w:rFonts w:ascii="Times New Roman" w:hAnsi="Times New Roman" w:cs="Times New Roman"/>
          <w:sz w:val="28"/>
          <w:szCs w:val="28"/>
        </w:rPr>
        <w:t>;</w:t>
      </w:r>
    </w:p>
    <w:p w14:paraId="523357FA" w14:textId="07988DD7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58.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жолдары мен көшелердегі жол </w:t>
      </w:r>
      <w:r w:rsidR="00AA5174"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 w:rsidRPr="003218C4">
        <w:rPr>
          <w:rFonts w:ascii="Times New Roman" w:hAnsi="Times New Roman" w:cs="Times New Roman"/>
          <w:sz w:val="28"/>
          <w:szCs w:val="28"/>
        </w:rPr>
        <w:t>. Даналы материалдардан жасалған жол төсемелерінің конструкциялары;</w:t>
      </w:r>
    </w:p>
    <w:p w14:paraId="16C2E9CA" w14:textId="0CC71D5F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59.</w:t>
      </w:r>
      <w:r w:rsidRPr="003218C4">
        <w:rPr>
          <w:rFonts w:ascii="Times New Roman" w:hAnsi="Times New Roman" w:cs="Times New Roman"/>
          <w:sz w:val="28"/>
          <w:szCs w:val="28"/>
        </w:rPr>
        <w:tab/>
        <w:t xml:space="preserve"> Қала жолдары мен көшелердегі жол </w:t>
      </w:r>
      <w:r w:rsidR="00BF274F"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bookmarkStart w:id="1" w:name="_GoBack"/>
      <w:bookmarkEnd w:id="1"/>
      <w:r w:rsidRPr="003218C4">
        <w:rPr>
          <w:rFonts w:ascii="Times New Roman" w:hAnsi="Times New Roman" w:cs="Times New Roman"/>
          <w:sz w:val="28"/>
          <w:szCs w:val="28"/>
        </w:rPr>
        <w:t>. Қатты жол киімдері және оларды қалалық жағдайда қолдану;</w:t>
      </w:r>
    </w:p>
    <w:p w14:paraId="75DF408C" w14:textId="4E8FA74D" w:rsidR="001E66CA" w:rsidRPr="003218C4" w:rsidRDefault="001E66CA" w:rsidP="001E66CA">
      <w:pPr>
        <w:rPr>
          <w:rFonts w:ascii="Times New Roman" w:hAnsi="Times New Roman" w:cs="Times New Roman"/>
          <w:sz w:val="28"/>
          <w:szCs w:val="28"/>
        </w:rPr>
      </w:pPr>
      <w:r w:rsidRPr="003218C4">
        <w:rPr>
          <w:rFonts w:ascii="Times New Roman" w:hAnsi="Times New Roman" w:cs="Times New Roman"/>
          <w:sz w:val="28"/>
          <w:szCs w:val="28"/>
        </w:rPr>
        <w:t>60.</w:t>
      </w:r>
      <w:r w:rsidRPr="003218C4">
        <w:rPr>
          <w:rFonts w:ascii="Times New Roman" w:hAnsi="Times New Roman" w:cs="Times New Roman"/>
          <w:sz w:val="28"/>
          <w:szCs w:val="28"/>
        </w:rPr>
        <w:tab/>
        <w:t>Автомобиль магистральдары. Қалалық автомобиль магистральдарын жобалау ерекшеліктері;</w:t>
      </w:r>
    </w:p>
    <w:sectPr w:rsidR="001E66CA" w:rsidRPr="00321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010"/>
    <w:rsid w:val="000E19A8"/>
    <w:rsid w:val="001A281A"/>
    <w:rsid w:val="001E66CA"/>
    <w:rsid w:val="00311987"/>
    <w:rsid w:val="003218C4"/>
    <w:rsid w:val="005913DB"/>
    <w:rsid w:val="006B1643"/>
    <w:rsid w:val="006B7D58"/>
    <w:rsid w:val="008F2058"/>
    <w:rsid w:val="00991FB1"/>
    <w:rsid w:val="00AA5174"/>
    <w:rsid w:val="00B4293E"/>
    <w:rsid w:val="00BF274F"/>
    <w:rsid w:val="00C62EF2"/>
    <w:rsid w:val="00C67010"/>
    <w:rsid w:val="00E2324F"/>
    <w:rsid w:val="00E82B13"/>
    <w:rsid w:val="00E863B5"/>
    <w:rsid w:val="00FE2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D50FA"/>
  <w15:chartTrackingRefBased/>
  <w15:docId w15:val="{0576C525-C7FF-4C1D-9BD4-F47E478BF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830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15</cp:revision>
  <dcterms:created xsi:type="dcterms:W3CDTF">2019-10-30T16:09:00Z</dcterms:created>
  <dcterms:modified xsi:type="dcterms:W3CDTF">2019-10-30T17:49:00Z</dcterms:modified>
</cp:coreProperties>
</file>